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8026B2" w:rsidRPr="0094062E" w:rsidTr="004E6585">
        <w:trPr>
          <w:trHeight w:val="1012"/>
        </w:trPr>
        <w:tc>
          <w:tcPr>
            <w:tcW w:w="4320" w:type="dxa"/>
          </w:tcPr>
          <w:p w:rsidR="008026B2" w:rsidRPr="0094062E" w:rsidRDefault="008026B2" w:rsidP="004E6585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t>SỞ GIÁO DỤC VÀ ĐÀO TẠO</w:t>
            </w:r>
          </w:p>
          <w:p w:rsidR="008026B2" w:rsidRPr="0094062E" w:rsidRDefault="008026B2" w:rsidP="004E6585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t>THÀNH PHỐ ĐÀ NẴNG</w:t>
            </w:r>
          </w:p>
          <w:p w:rsidR="008026B2" w:rsidRPr="0094062E" w:rsidRDefault="008026B2" w:rsidP="004E6585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t>TRƯỜNG THCS&amp;THPT</w:t>
            </w:r>
          </w:p>
          <w:p w:rsidR="008026B2" w:rsidRPr="0094062E" w:rsidRDefault="008026B2" w:rsidP="004E6585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t>NGUYỄN KHUYẾN</w:t>
            </w:r>
          </w:p>
          <w:p w:rsidR="008026B2" w:rsidRPr="0094062E" w:rsidRDefault="008026B2" w:rsidP="004E65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26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FAB2B2" wp14:editId="5EA631A0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9557C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8026B2" w:rsidRPr="0094062E" w:rsidRDefault="008026B2" w:rsidP="004E6585">
            <w:pPr>
              <w:spacing w:line="240" w:lineRule="auto"/>
              <w:ind w:right="-39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0" w:type="dxa"/>
          </w:tcPr>
          <w:p w:rsidR="008026B2" w:rsidRPr="0094062E" w:rsidRDefault="008026B2" w:rsidP="004E65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4062E">
                  <w:rPr>
                    <w:rFonts w:eastAsia="Times New Roman" w:cs="Times New Roman"/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</w:p>
          <w:p w:rsidR="008026B2" w:rsidRPr="0094062E" w:rsidRDefault="008026B2" w:rsidP="004E65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8026B2" w:rsidRPr="0094062E" w:rsidRDefault="008026B2" w:rsidP="004E65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26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CAB499" wp14:editId="037F138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3235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8026B2" w:rsidRPr="0094062E" w:rsidRDefault="008026B2" w:rsidP="004E65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94062E"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 xml:space="preserve">Đà Nẵng, ngày </w:t>
            </w:r>
            <w:r w:rsidR="006258F3"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>14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 xml:space="preserve"> tháng 5</w:t>
            </w:r>
            <w:r w:rsidRPr="0094062E"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 xml:space="preserve"> năm 2022</w:t>
            </w:r>
          </w:p>
        </w:tc>
      </w:tr>
    </w:tbl>
    <w:p w:rsidR="008026B2" w:rsidRPr="0094062E" w:rsidRDefault="008026B2" w:rsidP="008026B2">
      <w:pPr>
        <w:spacing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4062E">
        <w:rPr>
          <w:rFonts w:eastAsia="Times New Roman" w:cs="Times New Roman"/>
          <w:b/>
          <w:color w:val="000000" w:themeColor="text1"/>
          <w:sz w:val="28"/>
          <w:szCs w:val="28"/>
        </w:rPr>
        <w:t xml:space="preserve"> KẾ HOẠCH </w:t>
      </w:r>
    </w:p>
    <w:p w:rsidR="008026B2" w:rsidRPr="0094062E" w:rsidRDefault="008026B2" w:rsidP="008026B2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94062E">
        <w:rPr>
          <w:rFonts w:eastAsia="Times New Roman" w:cs="Times New Roman"/>
          <w:b/>
          <w:color w:val="000000" w:themeColor="text1"/>
          <w:sz w:val="26"/>
          <w:szCs w:val="24"/>
        </w:rPr>
        <w:t xml:space="preserve">Làm việc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Tuần 3</w:t>
      </w:r>
      <w:r w:rsidR="00343068">
        <w:rPr>
          <w:rFonts w:eastAsia="Times New Roman" w:cs="Times New Roman"/>
          <w:b/>
          <w:bCs/>
          <w:color w:val="000000" w:themeColor="text1"/>
          <w:sz w:val="26"/>
          <w:szCs w:val="26"/>
        </w:rPr>
        <w:t>4</w:t>
      </w:r>
      <w:r w:rsidR="006258F3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(16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/5</w:t>
      </w:r>
      <w:r w:rsidRPr="0094062E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/2022 đến </w:t>
      </w:r>
      <w:r w:rsidR="006258F3">
        <w:rPr>
          <w:rFonts w:eastAsia="Times New Roman" w:cs="Times New Roman"/>
          <w:b/>
          <w:bCs/>
          <w:color w:val="000000" w:themeColor="text1"/>
          <w:sz w:val="26"/>
          <w:szCs w:val="26"/>
        </w:rPr>
        <w:t>22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/5</w:t>
      </w:r>
      <w:r w:rsidRPr="0094062E">
        <w:rPr>
          <w:rFonts w:eastAsia="Times New Roman" w:cs="Times New Roman"/>
          <w:b/>
          <w:bCs/>
          <w:color w:val="000000" w:themeColor="text1"/>
          <w:sz w:val="26"/>
          <w:szCs w:val="26"/>
        </w:rPr>
        <w:t>/2022)</w:t>
      </w:r>
    </w:p>
    <w:p w:rsidR="008026B2" w:rsidRPr="0094062E" w:rsidRDefault="008026B2" w:rsidP="008026B2">
      <w:pPr>
        <w:spacing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4"/>
        </w:rPr>
      </w:pPr>
      <w:r w:rsidRPr="0094062E">
        <w:rPr>
          <w:rFonts w:eastAsia="Times New Roman" w:cs="Times New Roman"/>
          <w:b/>
          <w:color w:val="000000" w:themeColor="text1"/>
          <w:sz w:val="26"/>
          <w:szCs w:val="24"/>
        </w:rPr>
        <w:t xml:space="preserve"> năm học 2021 – 2022</w:t>
      </w:r>
    </w:p>
    <w:p w:rsidR="008026B2" w:rsidRPr="0094062E" w:rsidRDefault="008026B2" w:rsidP="008026B2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4"/>
        </w:rPr>
      </w:pPr>
      <w:r w:rsidRPr="0094062E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1CA929" wp14:editId="0F926D8D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0AED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4775"/>
        <w:gridCol w:w="4633"/>
      </w:tblGrid>
      <w:tr w:rsidR="008026B2" w:rsidRPr="0094062E" w:rsidTr="004E6585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4775" w:type="dxa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633" w:type="dxa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8026B2" w:rsidRPr="0094062E" w:rsidTr="004E6585">
        <w:trPr>
          <w:trHeight w:val="1200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(16/5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 Lớp 12 học ôn tập theo thời khóa biểu ( Từ thứ 2 – thứ 6).</w:t>
            </w:r>
          </w:p>
          <w:p w:rsidR="008026B2" w:rsidRDefault="008026B2" w:rsidP="008026B2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Tiết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5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Học sinh lớp 12 kiểm dò thông tin đăng ký tuyển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sinh; học sinh làm hồ sơ thi tốt nghiệp (GVCN, cô Lan, thầy Luật).</w:t>
            </w:r>
          </w:p>
          <w:p w:rsidR="0010283B" w:rsidRPr="00AE66DE" w:rsidRDefault="0010283B" w:rsidP="008026B2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szCs w:val="24"/>
              </w:rPr>
              <w:t xml:space="preserve">- 10h: Hạn cuối </w:t>
            </w:r>
            <w:proofErr w:type="gramStart"/>
            <w:r>
              <w:rPr>
                <w:rFonts w:eastAsia="Calibri"/>
                <w:szCs w:val="24"/>
              </w:rPr>
              <w:t>TTCM,VP</w:t>
            </w:r>
            <w:proofErr w:type="gramEnd"/>
            <w:r>
              <w:rPr>
                <w:rFonts w:eastAsia="Calibri"/>
                <w:szCs w:val="24"/>
              </w:rPr>
              <w:t xml:space="preserve"> nộp hồ sơ đánh giá viên chức, người lao động theo NĐ 90 về Phòng HT</w:t>
            </w: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- 11h00: Hạn cuối GVCN tiến hành kiểm tra chéo hồ sơ học bạ học sinh trên vnedu.vn theo phân công.</w:t>
            </w: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Khối 11 lao động theo kế hoạch.</w:t>
            </w:r>
          </w:p>
          <w:p w:rsidR="007B5146" w:rsidRPr="00AE66DE" w:rsidRDefault="00DF243D" w:rsidP="007B5146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258F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16/6-21/5: 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Cô Lan, thầy Luật, cô Sao hoàn thành các hồ sơ tuyển sinh lớp 10 và tuyển sinh Đại học, CĐ năm 2022.</w:t>
            </w: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Trực BGH: Thầy Nuôi</w:t>
            </w:r>
          </w:p>
        </w:tc>
        <w:tc>
          <w:tcPr>
            <w:tcW w:w="4633" w:type="dxa"/>
          </w:tcPr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Lớp 9 học ôn tập theo thời khóa biểu </w:t>
            </w:r>
          </w:p>
          <w:p w:rsidR="008026B2" w:rsidRPr="00AE66DE" w:rsidRDefault="007B5146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 Từ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thứ 2 – thứ 5</w:t>
            </w:r>
            <w:r w:rsidR="007B1F2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 sáng thứ 6 học thời khóa biểu của chiều thứ 6; chiều thứ 6 nghỉ học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8026B2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- 17h00: Hạn cuối GVCN điều chỉnh sai sót hồ sơ học sinh trên vnedu.vn. </w:t>
            </w:r>
          </w:p>
          <w:p w:rsidR="0010283B" w:rsidRPr="00AE66DE" w:rsidRDefault="0010283B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B514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Họp các tổ KĐCLGD từ thứ 2-thứ 6 (Theo lịch làm việc riêng)</w:t>
            </w: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026B2" w:rsidRPr="00AE66DE" w:rsidRDefault="008026B2" w:rsidP="004E6585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026B2" w:rsidRPr="00AE66DE" w:rsidRDefault="008026B2" w:rsidP="008026B2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DF243D" w:rsidRPr="00AE66DE" w:rsidRDefault="00DF243D" w:rsidP="007B1F20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AE66DE" w:rsidRDefault="00AE66DE" w:rsidP="00AE66DE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7B5146" w:rsidRDefault="00AE66DE" w:rsidP="00AE66DE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</w:p>
          <w:p w:rsidR="008026B2" w:rsidRPr="00AE66DE" w:rsidRDefault="007B5146" w:rsidP="00AE66DE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Trực BGH: Thầy Nuôi</w:t>
            </w:r>
          </w:p>
        </w:tc>
      </w:tr>
      <w:tr w:rsidR="008026B2" w:rsidRPr="0094062E" w:rsidTr="004E6585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(17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8026B2" w:rsidRPr="00AE66DE" w:rsidRDefault="008026B2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- 17/5 – 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11h00 ngày 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18/5: Giáo viên ký học bạ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 sổ điểm</w:t>
            </w:r>
            <w:r w:rsidR="007B1F2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lớp 6,7,8,10,11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năm học 2021-2022.</w:t>
            </w:r>
          </w:p>
          <w:p w:rsidR="008026B2" w:rsidRPr="00AE66DE" w:rsidRDefault="008026B2" w:rsidP="00DF243D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Khối 10 lao động theo kế hoạch.</w:t>
            </w:r>
          </w:p>
          <w:p w:rsidR="00AE66DE" w:rsidRPr="00AE66DE" w:rsidRDefault="008026B2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</w:p>
          <w:p w:rsidR="00AE66DE" w:rsidRPr="00AE66DE" w:rsidRDefault="00AE66DE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026B2" w:rsidRPr="00AE66DE" w:rsidRDefault="00AE66DE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Thầy Lộc</w:t>
            </w:r>
          </w:p>
        </w:tc>
        <w:tc>
          <w:tcPr>
            <w:tcW w:w="4633" w:type="dxa"/>
          </w:tcPr>
          <w:p w:rsidR="00AE66DE" w:rsidRPr="00AE66DE" w:rsidRDefault="00AE66DE" w:rsidP="004E6585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- 14h00: Kiểm tra chéo hồ sơ lớp 12 (</w:t>
            </w:r>
            <w:r w:rsidR="007B1F20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Cô Lan chuẩn bị hồ sơ, thành phần kiểm tra theo Quyết định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7B1F20" w:rsidRPr="007B1F20" w:rsidRDefault="008026B2" w:rsidP="007B1F20">
            <w:pPr>
              <w:rPr>
                <w:color w:val="FF0000"/>
                <w:sz w:val="26"/>
                <w:szCs w:val="26"/>
                <w:u w:val="single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F243D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21h00: GVCN hoàn thành nhập điểm và điều chỉnh thông tin học si</w:t>
            </w:r>
            <w:r w:rsidR="007B1F2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nh trên cơ sở dữ liệu của ngành </w:t>
            </w:r>
            <w:r w:rsidR="007B1F20" w:rsidRPr="007B1F20">
              <w:rPr>
                <w:rFonts w:eastAsia="Times New Roman" w:cs="Times New Roman"/>
                <w:color w:val="FF0000"/>
                <w:sz w:val="26"/>
                <w:szCs w:val="26"/>
              </w:rPr>
              <w:t>(</w:t>
            </w:r>
            <w:r w:rsidR="007B1F20" w:rsidRPr="007B1F20">
              <w:rPr>
                <w:color w:val="FF0000"/>
                <w:sz w:val="26"/>
                <w:szCs w:val="26"/>
              </w:rPr>
              <w:fldChar w:fldCharType="begin"/>
            </w:r>
            <w:r w:rsidR="007B1F20" w:rsidRPr="007B1F20">
              <w:rPr>
                <w:color w:val="FF0000"/>
                <w:sz w:val="26"/>
                <w:szCs w:val="26"/>
              </w:rPr>
              <w:instrText xml:space="preserve"> HYPERLINK "https://csdl.moet.gov.vn/" </w:instrText>
            </w:r>
            <w:r w:rsidR="007B1F20" w:rsidRPr="007B1F20">
              <w:rPr>
                <w:color w:val="FF0000"/>
                <w:sz w:val="26"/>
                <w:szCs w:val="26"/>
              </w:rPr>
              <w:fldChar w:fldCharType="separate"/>
            </w:r>
            <w:r w:rsidR="007B1F20" w:rsidRPr="007B1F20">
              <w:rPr>
                <w:rStyle w:val="HTMLCite"/>
                <w:i w:val="0"/>
                <w:iCs w:val="0"/>
                <w:color w:val="FF0000"/>
                <w:sz w:val="26"/>
                <w:szCs w:val="26"/>
                <w:u w:val="single"/>
              </w:rPr>
              <w:t>csdl.moet.gov.vn)</w:t>
            </w:r>
          </w:p>
          <w:p w:rsidR="008026B2" w:rsidRPr="007B1F20" w:rsidRDefault="007B1F20" w:rsidP="007B1F20">
            <w:r w:rsidRPr="007B1F20">
              <w:rPr>
                <w:color w:val="FF0000"/>
                <w:sz w:val="26"/>
                <w:szCs w:val="26"/>
              </w:rPr>
              <w:fldChar w:fldCharType="end"/>
            </w:r>
            <w:r>
              <w:t xml:space="preserve">                                                       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Thầy Lộc</w:t>
            </w:r>
          </w:p>
        </w:tc>
      </w:tr>
      <w:tr w:rsidR="008026B2" w:rsidRPr="0094062E" w:rsidTr="004E6585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(18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8026B2" w:rsidRPr="00AE66DE" w:rsidRDefault="00AE66DE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Lớp 8 lao động theo kế hoạch.</w:t>
            </w:r>
          </w:p>
          <w:p w:rsidR="008026B2" w:rsidRPr="00AE66DE" w:rsidRDefault="008026B2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026B2" w:rsidRPr="00AE66DE" w:rsidRDefault="008026B2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="00130A1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Thầy Lộc</w:t>
            </w:r>
          </w:p>
        </w:tc>
        <w:tc>
          <w:tcPr>
            <w:tcW w:w="4633" w:type="dxa"/>
          </w:tcPr>
          <w:p w:rsidR="00DF243D" w:rsidRPr="00AE66DE" w:rsidRDefault="00DF243D" w:rsidP="00DF243D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130A1E" w:rsidRDefault="00DF243D" w:rsidP="004E6585">
            <w:pPr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 w:rsidR="007B1F2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026B2" w:rsidRPr="00AE66DE" w:rsidRDefault="00130A1E" w:rsidP="004E6585">
            <w:pPr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Thầy Nuôi</w:t>
            </w:r>
          </w:p>
        </w:tc>
      </w:tr>
      <w:tr w:rsidR="008026B2" w:rsidRPr="0094062E" w:rsidTr="004E6585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(19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10283B" w:rsidRDefault="0010283B" w:rsidP="00AE66DE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- 8h0</w:t>
            </w:r>
            <w:r w:rsidR="007B1F2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0: Dự Hội thẩm nhân dân tại Tòa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án Cẩm Lệ (Thầy Lộc).</w:t>
            </w:r>
          </w:p>
          <w:p w:rsidR="00130A1E" w:rsidRDefault="00130A1E" w:rsidP="00130A1E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- 8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h00: Kiể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 tra chéo hồ sơ lớp 6,7,8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(Cô Lan chuẩn bị hồ sơ, thành phần kiểm tra theo Quyết định)</w:t>
            </w:r>
          </w:p>
          <w:p w:rsidR="008026B2" w:rsidRPr="00AE66DE" w:rsidRDefault="00DF243D" w:rsidP="00AE66DE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Cô Hạnh, thầy Khánh nộp hồ sơ xét hạnh kiểm học kì I, học kì II, cả năm về thầy Lộc.</w:t>
            </w:r>
          </w:p>
          <w:p w:rsidR="00AE66DE" w:rsidRPr="00AE66DE" w:rsidRDefault="00AE66DE" w:rsidP="00AE66DE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Cô Lan nộp hồ sơ miễn thi lớp 12 về Sở GD&amp;ĐT.</w:t>
            </w:r>
          </w:p>
          <w:p w:rsidR="007B5146" w:rsidRDefault="008026B2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</w:p>
          <w:p w:rsidR="008026B2" w:rsidRPr="00AE66DE" w:rsidRDefault="007B5146" w:rsidP="004E6585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  <w:r w:rsidR="00AE66DE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Thầy Nuôi</w:t>
            </w:r>
          </w:p>
        </w:tc>
        <w:tc>
          <w:tcPr>
            <w:tcW w:w="4633" w:type="dxa"/>
          </w:tcPr>
          <w:p w:rsidR="00130A1E" w:rsidRDefault="00130A1E" w:rsidP="007B1F20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- 14h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00:Kiểm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chéo hồ sơ lớp 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10,11 (Cô Lan chuẩn bị hồ sơ, thành phần kiểm tra theo Quyết định)</w:t>
            </w:r>
          </w:p>
          <w:p w:rsidR="007B5146" w:rsidRDefault="007B1F20" w:rsidP="007B1F20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B514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17h00: Hạn cuối nhận đơn thay đổi nguyện vọng thi tuyển sinh 10 (Cô Lan, Cô Sao)</w:t>
            </w:r>
          </w:p>
          <w:p w:rsidR="0010283B" w:rsidRDefault="0010283B" w:rsidP="007B5146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Hạn cuối GVCN lớp 6,7,8,10,11 gửi giấy mời, mời CMHS họp phụ huynh cuối năm học 2021-2022</w:t>
            </w:r>
            <w:r w:rsidR="007B514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30A1E" w:rsidRDefault="0010283B" w:rsidP="00AE66DE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</w:p>
          <w:p w:rsidR="008026B2" w:rsidRPr="00AE66DE" w:rsidRDefault="00130A1E" w:rsidP="00AE66DE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 w:rsidR="0010283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58F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Thầy L</w:t>
            </w:r>
            <w:r w:rsidR="006258F3" w:rsidRPr="006258F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ộc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</w:t>
            </w:r>
            <w:r w:rsidR="00AE66DE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</w:p>
        </w:tc>
      </w:tr>
      <w:tr w:rsidR="008026B2" w:rsidRPr="0094062E" w:rsidTr="004E6585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sáu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(20/5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7B5146" w:rsidRDefault="007B5146" w:rsidP="00AE66DE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Lớp 9 học thời khóa biểu chiều ngày 20/5.</w:t>
            </w:r>
          </w:p>
          <w:p w:rsidR="00AE66DE" w:rsidRPr="00AE66DE" w:rsidRDefault="00AE66DE" w:rsidP="00AE66DE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Cô Lan, thầy Luật in danh sách học sinh dự thi 12 theo quy định.</w:t>
            </w:r>
          </w:p>
          <w:p w:rsidR="008026B2" w:rsidRPr="00AE66DE" w:rsidRDefault="00AE66DE" w:rsidP="00AE66DE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Thầy Lộc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</w:t>
            </w:r>
          </w:p>
        </w:tc>
        <w:tc>
          <w:tcPr>
            <w:tcW w:w="4633" w:type="dxa"/>
          </w:tcPr>
          <w:p w:rsidR="00130A1E" w:rsidRDefault="00130A1E" w:rsidP="00343068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- 14h00: Họp Hội đồng thi đua cấp trường.</w:t>
            </w:r>
            <w:bookmarkStart w:id="0" w:name="_GoBack"/>
            <w:bookmarkEnd w:id="0"/>
          </w:p>
          <w:p w:rsidR="008026B2" w:rsidRPr="00AE66DE" w:rsidRDefault="008026B2" w:rsidP="00343068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43068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Chuẩn bị Hội trại.</w:t>
            </w:r>
          </w:p>
          <w:p w:rsidR="00AE66DE" w:rsidRPr="00AE66DE" w:rsidRDefault="008026B2" w:rsidP="004E6585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</w:p>
          <w:p w:rsidR="008026B2" w:rsidRPr="00AE66DE" w:rsidRDefault="00AE66DE" w:rsidP="004E6585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  <w:r w:rsidR="008026B2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Thầy Nuôi</w:t>
            </w:r>
          </w:p>
        </w:tc>
      </w:tr>
      <w:tr w:rsidR="008026B2" w:rsidRPr="0094062E" w:rsidTr="004E6585">
        <w:trPr>
          <w:trHeight w:val="538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(21/5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8026B2" w:rsidRPr="00AE66DE" w:rsidRDefault="008026B2" w:rsidP="004E6585">
            <w:pPr>
              <w:tabs>
                <w:tab w:val="left" w:pos="0"/>
                <w:tab w:val="left" w:pos="190"/>
              </w:tabs>
              <w:ind w:right="123"/>
              <w:jc w:val="both"/>
              <w:rPr>
                <w:rFonts w:eastAsia="Calibri" w:cs="Times New Roman"/>
                <w:color w:val="000000" w:themeColor="text1"/>
                <w:sz w:val="28"/>
                <w:szCs w:val="24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43068" w:rsidRPr="00AE66DE">
              <w:rPr>
                <w:rFonts w:eastAsia="Calibri" w:cs="Times New Roman"/>
                <w:color w:val="000000" w:themeColor="text1"/>
                <w:sz w:val="28"/>
                <w:szCs w:val="24"/>
              </w:rPr>
              <w:t>- 7</w:t>
            </w:r>
            <w:r w:rsidRPr="00AE66DE">
              <w:rPr>
                <w:rFonts w:eastAsia="Calibri" w:cs="Times New Roman"/>
                <w:color w:val="000000" w:themeColor="text1"/>
                <w:sz w:val="28"/>
                <w:szCs w:val="24"/>
              </w:rPr>
              <w:t xml:space="preserve">h: </w:t>
            </w:r>
            <w:r w:rsidR="00343068" w:rsidRPr="00AE66DE">
              <w:rPr>
                <w:rFonts w:eastAsia="Calibri" w:cs="Times New Roman"/>
                <w:color w:val="000000" w:themeColor="text1"/>
                <w:sz w:val="28"/>
                <w:szCs w:val="24"/>
              </w:rPr>
              <w:t>Khai mạc Hội trạ</w:t>
            </w:r>
            <w:r w:rsidR="007B5146">
              <w:rPr>
                <w:rFonts w:eastAsia="Calibri" w:cs="Times New Roman"/>
                <w:color w:val="000000" w:themeColor="text1"/>
                <w:sz w:val="28"/>
                <w:szCs w:val="24"/>
              </w:rPr>
              <w:t xml:space="preserve">i </w:t>
            </w:r>
          </w:p>
          <w:p w:rsidR="008026B2" w:rsidRPr="00AE66DE" w:rsidRDefault="008026B2" w:rsidP="004E6585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Thầy Lộc và thầy Nuôi</w:t>
            </w:r>
          </w:p>
        </w:tc>
        <w:tc>
          <w:tcPr>
            <w:tcW w:w="4633" w:type="dxa"/>
          </w:tcPr>
          <w:p w:rsidR="008026B2" w:rsidRPr="00AE66DE" w:rsidRDefault="007B5146" w:rsidP="00343068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Hội trại</w:t>
            </w:r>
          </w:p>
          <w:p w:rsidR="008026B2" w:rsidRPr="00AE66DE" w:rsidRDefault="008026B2" w:rsidP="004E6585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E66DE"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</w:t>
            </w:r>
            <w:r w:rsidRPr="00AE66D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Thầy Lộc và thầy Nuôi</w:t>
            </w:r>
          </w:p>
        </w:tc>
      </w:tr>
      <w:tr w:rsidR="008026B2" w:rsidRPr="0094062E" w:rsidTr="004E6585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8026B2" w:rsidRPr="0094062E" w:rsidRDefault="008026B2" w:rsidP="004E658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Chủ Nhật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(22/5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8026B2" w:rsidRPr="00AE66DE" w:rsidRDefault="008026B2" w:rsidP="004E6585">
            <w:pPr>
              <w:tabs>
                <w:tab w:val="left" w:pos="280"/>
              </w:tabs>
              <w:spacing w:line="240" w:lineRule="auto"/>
              <w:ind w:right="125"/>
              <w:jc w:val="both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33" w:type="dxa"/>
          </w:tcPr>
          <w:p w:rsidR="008026B2" w:rsidRDefault="007B5146" w:rsidP="004E6585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- 14h00: Họp CMHS lớp 6,7,8 tại phòng học của các lớp.</w:t>
            </w:r>
          </w:p>
          <w:p w:rsidR="007B5146" w:rsidRDefault="007B5146" w:rsidP="007B5146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- 15h30: Họp CMHS lớp 10,11 tại phòng học của các lớp.</w:t>
            </w:r>
          </w:p>
          <w:p w:rsidR="007B1F20" w:rsidRPr="00AE66DE" w:rsidRDefault="007B1F20" w:rsidP="007B5146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BGH</w:t>
            </w:r>
          </w:p>
        </w:tc>
      </w:tr>
    </w:tbl>
    <w:p w:rsidR="008026B2" w:rsidRPr="0094062E" w:rsidRDefault="008026B2" w:rsidP="008026B2">
      <w:pPr>
        <w:spacing w:line="240" w:lineRule="auto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94062E">
        <w:rPr>
          <w:rFonts w:eastAsia="Times New Roman" w:cs="Times New Roman"/>
          <w:b/>
          <w:color w:val="000000" w:themeColor="text1"/>
          <w:szCs w:val="24"/>
        </w:rPr>
        <w:t xml:space="preserve">                                                                                       HIỆU TRƯỞNG</w:t>
      </w:r>
    </w:p>
    <w:p w:rsidR="008026B2" w:rsidRPr="0094062E" w:rsidRDefault="008026B2" w:rsidP="008026B2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        </w:t>
      </w:r>
    </w:p>
    <w:p w:rsidR="008026B2" w:rsidRPr="0094062E" w:rsidRDefault="008026B2" w:rsidP="008026B2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              (đã kí và đóng dấu)</w:t>
      </w:r>
    </w:p>
    <w:p w:rsidR="008026B2" w:rsidRPr="0094062E" w:rsidRDefault="008026B2" w:rsidP="008026B2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</w:p>
    <w:p w:rsidR="00344A26" w:rsidRPr="006258F3" w:rsidRDefault="008026B2" w:rsidP="006258F3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</w:t>
      </w:r>
      <w:r w:rsidRPr="0094062E">
        <w:rPr>
          <w:rFonts w:eastAsia="Times New Roman" w:cs="Times New Roman"/>
          <w:b/>
          <w:color w:val="000000" w:themeColor="text1"/>
          <w:szCs w:val="24"/>
        </w:rPr>
        <w:t xml:space="preserve">              </w:t>
      </w:r>
      <w:r>
        <w:rPr>
          <w:rFonts w:eastAsia="Times New Roman" w:cs="Times New Roman"/>
          <w:b/>
          <w:color w:val="000000" w:themeColor="text1"/>
          <w:szCs w:val="24"/>
        </w:rPr>
        <w:t>Trần Thị Kim Vân</w:t>
      </w:r>
    </w:p>
    <w:sectPr w:rsidR="00344A26" w:rsidRPr="006258F3" w:rsidSect="00003D0B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B2"/>
    <w:rsid w:val="0010283B"/>
    <w:rsid w:val="00130A1E"/>
    <w:rsid w:val="001F7B4F"/>
    <w:rsid w:val="00343068"/>
    <w:rsid w:val="00344A26"/>
    <w:rsid w:val="006258F3"/>
    <w:rsid w:val="007B1F20"/>
    <w:rsid w:val="007B5146"/>
    <w:rsid w:val="008026B2"/>
    <w:rsid w:val="00AE66DE"/>
    <w:rsid w:val="00DF243D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FFAF03"/>
  <w15:chartTrackingRefBased/>
  <w15:docId w15:val="{E15CB346-80F2-498D-A7DB-0C5B304C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6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6D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B1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Nguyen Phat_HS</cp:lastModifiedBy>
  <cp:revision>5</cp:revision>
  <dcterms:created xsi:type="dcterms:W3CDTF">2022-05-15T02:26:00Z</dcterms:created>
  <dcterms:modified xsi:type="dcterms:W3CDTF">2022-05-15T02:54:00Z</dcterms:modified>
</cp:coreProperties>
</file>